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E6" w:rsidRDefault="00C156E6" w:rsidP="00C156E6">
      <w:pPr>
        <w:pStyle w:val="Naslov"/>
      </w:pPr>
      <w:r>
        <w:t>R A Z P I S</w:t>
      </w:r>
    </w:p>
    <w:p w:rsidR="00C156E6" w:rsidRDefault="00C156E6" w:rsidP="00C156E6">
      <w:pPr>
        <w:jc w:val="both"/>
      </w:pPr>
    </w:p>
    <w:p w:rsidR="00C156E6" w:rsidRDefault="00C156E6" w:rsidP="00C156E6">
      <w:pPr>
        <w:pStyle w:val="Brezrazmikov"/>
        <w:jc w:val="both"/>
      </w:pPr>
      <w:r>
        <w:t>Prostovoljno gasilsko društvo Teharje razpisuje 2</w:t>
      </w:r>
      <w:r w:rsidR="00F92227">
        <w:t>9</w:t>
      </w:r>
      <w:r>
        <w:t xml:space="preserve">. meddruštveno tekmovanje starejših gasilk in gasilcev za memorial Alojza </w:t>
      </w:r>
      <w:proofErr w:type="spellStart"/>
      <w:r>
        <w:t>Obajdina</w:t>
      </w:r>
      <w:proofErr w:type="spellEnd"/>
      <w:r>
        <w:t xml:space="preserve"> in Albina Kostrevc ter tekmovanje GZ Celje za starejše gasilke in gasilce, ki bo v  </w:t>
      </w:r>
      <w:r>
        <w:rPr>
          <w:b/>
          <w:bCs/>
        </w:rPr>
        <w:t>nedeljo, 2</w:t>
      </w:r>
      <w:r w:rsidR="00F92227">
        <w:rPr>
          <w:b/>
          <w:bCs/>
        </w:rPr>
        <w:t>1</w:t>
      </w:r>
      <w:r w:rsidR="00B20793">
        <w:rPr>
          <w:b/>
          <w:bCs/>
        </w:rPr>
        <w:t xml:space="preserve">. </w:t>
      </w:r>
      <w:r>
        <w:rPr>
          <w:b/>
          <w:bCs/>
        </w:rPr>
        <w:t>5.</w:t>
      </w:r>
      <w:r w:rsidR="00B20793">
        <w:rPr>
          <w:b/>
          <w:bCs/>
        </w:rPr>
        <w:t xml:space="preserve"> </w:t>
      </w:r>
      <w:r>
        <w:rPr>
          <w:b/>
          <w:bCs/>
        </w:rPr>
        <w:t>201</w:t>
      </w:r>
      <w:r w:rsidR="00F92227">
        <w:rPr>
          <w:b/>
          <w:bCs/>
        </w:rPr>
        <w:t>7</w:t>
      </w:r>
      <w:r>
        <w:rPr>
          <w:b/>
          <w:bCs/>
        </w:rPr>
        <w:t xml:space="preserve"> </w:t>
      </w:r>
      <w:r w:rsidR="00B20793">
        <w:rPr>
          <w:b/>
          <w:bCs/>
        </w:rPr>
        <w:t>z otvoritvijo tekmovanja ob 8.</w:t>
      </w:r>
      <w:r w:rsidR="00F92227">
        <w:rPr>
          <w:b/>
          <w:bCs/>
        </w:rPr>
        <w:t>50</w:t>
      </w:r>
      <w:r w:rsidR="00B20793">
        <w:t xml:space="preserve"> na Teharjah</w:t>
      </w:r>
      <w:r>
        <w:t xml:space="preserve"> v naslednjih disciplinah:</w:t>
      </w:r>
    </w:p>
    <w:p w:rsidR="00C156E6" w:rsidRDefault="00C156E6" w:rsidP="00C156E6">
      <w:pPr>
        <w:pStyle w:val="Brezrazmikov"/>
      </w:pPr>
    </w:p>
    <w:p w:rsidR="00C156E6" w:rsidRDefault="00C156E6" w:rsidP="00C156E6">
      <w:pPr>
        <w:rPr>
          <w:szCs w:val="22"/>
        </w:rPr>
      </w:pPr>
      <w:r>
        <w:rPr>
          <w:szCs w:val="22"/>
        </w:rPr>
        <w:t xml:space="preserve">1. </w:t>
      </w:r>
      <w:r>
        <w:rPr>
          <w:b/>
          <w:szCs w:val="22"/>
        </w:rPr>
        <w:t>Starejše gasilke</w:t>
      </w:r>
      <w:r>
        <w:rPr>
          <w:szCs w:val="22"/>
        </w:rPr>
        <w:t xml:space="preserve"> – starost vsake tekmovalke najmanj 48 let</w:t>
      </w:r>
    </w:p>
    <w:p w:rsidR="00C156E6" w:rsidRDefault="00C156E6" w:rsidP="00C156E6">
      <w:pPr>
        <w:rPr>
          <w:szCs w:val="22"/>
        </w:rPr>
      </w:pPr>
      <w:r>
        <w:rPr>
          <w:szCs w:val="22"/>
        </w:rPr>
        <w:t xml:space="preserve">2. </w:t>
      </w:r>
      <w:r>
        <w:rPr>
          <w:b/>
          <w:szCs w:val="22"/>
        </w:rPr>
        <w:t>Starejši gasilci</w:t>
      </w:r>
      <w:r>
        <w:rPr>
          <w:szCs w:val="22"/>
        </w:rPr>
        <w:t xml:space="preserve"> – starost vsakega tekmovalca najmanj 58 let</w:t>
      </w:r>
    </w:p>
    <w:p w:rsidR="00C156E6" w:rsidRDefault="00C156E6" w:rsidP="00C156E6">
      <w:pPr>
        <w:rPr>
          <w:bCs/>
          <w:i/>
          <w:szCs w:val="22"/>
        </w:rPr>
      </w:pPr>
      <w:r>
        <w:rPr>
          <w:b/>
          <w:szCs w:val="22"/>
        </w:rPr>
        <w:t xml:space="preserve">    - vaja s hidrantom – 7 tekmovalcev  </w:t>
      </w:r>
      <w:r w:rsidR="00B20793">
        <w:rPr>
          <w:bCs/>
          <w:szCs w:val="22"/>
        </w:rPr>
        <w:t>(</w:t>
      </w:r>
      <w:r>
        <w:rPr>
          <w:bCs/>
          <w:szCs w:val="22"/>
        </w:rPr>
        <w:t>knjižica GZS Gasilske in gasilsko špo</w:t>
      </w:r>
      <w:r w:rsidR="00B20793">
        <w:rPr>
          <w:bCs/>
          <w:szCs w:val="22"/>
        </w:rPr>
        <w:t>rtne discipline, 2013 –str. 248</w:t>
      </w:r>
      <w:r>
        <w:rPr>
          <w:bCs/>
          <w:szCs w:val="22"/>
        </w:rPr>
        <w:t>)</w:t>
      </w:r>
    </w:p>
    <w:p w:rsidR="00C156E6" w:rsidRDefault="00C156E6" w:rsidP="00C156E6">
      <w:pPr>
        <w:rPr>
          <w:bCs/>
          <w:szCs w:val="22"/>
        </w:rPr>
      </w:pPr>
      <w:r>
        <w:rPr>
          <w:b/>
          <w:szCs w:val="22"/>
        </w:rPr>
        <w:t xml:space="preserve">    - vaja »raznoterosti« – 7 tekmovalcev </w:t>
      </w:r>
      <w:r w:rsidR="00B20793">
        <w:rPr>
          <w:bCs/>
          <w:szCs w:val="22"/>
        </w:rPr>
        <w:t>(</w:t>
      </w:r>
      <w:r>
        <w:rPr>
          <w:bCs/>
          <w:szCs w:val="22"/>
        </w:rPr>
        <w:t>knjižica GZS Gasilske in gasilsko športne discipline,</w:t>
      </w:r>
      <w:r w:rsidR="00B20793">
        <w:rPr>
          <w:bCs/>
          <w:szCs w:val="22"/>
        </w:rPr>
        <w:t xml:space="preserve"> 2013 -  str. 268</w:t>
      </w:r>
      <w:r>
        <w:rPr>
          <w:bCs/>
          <w:szCs w:val="22"/>
        </w:rPr>
        <w:t>)</w:t>
      </w:r>
    </w:p>
    <w:p w:rsidR="00C156E6" w:rsidRDefault="00C156E6" w:rsidP="00C156E6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Dodatne točke na leta se upoštevajo.</w:t>
      </w:r>
    </w:p>
    <w:p w:rsidR="00C156E6" w:rsidRDefault="00C156E6" w:rsidP="00C156E6">
      <w:pPr>
        <w:rPr>
          <w:bCs/>
          <w:i/>
          <w:szCs w:val="22"/>
        </w:rPr>
      </w:pPr>
    </w:p>
    <w:p w:rsidR="00C156E6" w:rsidRDefault="00C156E6" w:rsidP="00C156E6">
      <w:pPr>
        <w:rPr>
          <w:b/>
          <w:i/>
          <w:szCs w:val="22"/>
        </w:rPr>
      </w:pPr>
      <w:r>
        <w:rPr>
          <w:b/>
          <w:i/>
          <w:szCs w:val="22"/>
        </w:rPr>
        <w:t>Oprema tekmovalcev:</w:t>
      </w:r>
    </w:p>
    <w:p w:rsidR="00C156E6" w:rsidRDefault="00C156E6" w:rsidP="00C156E6">
      <w:pPr>
        <w:jc w:val="both"/>
        <w:rPr>
          <w:b/>
          <w:i/>
          <w:szCs w:val="22"/>
        </w:rPr>
      </w:pPr>
      <w:r w:rsidRPr="00B20793">
        <w:rPr>
          <w:szCs w:val="22"/>
        </w:rPr>
        <w:t>D</w:t>
      </w:r>
      <w:r w:rsidRPr="00B20793">
        <w:t>el</w:t>
      </w:r>
      <w:r w:rsidR="00B20793">
        <w:t>ovna obleka (</w:t>
      </w:r>
      <w:r>
        <w:t>stari ali novi tip, ni potrebno enotno), enotno opremljeni s čelado i</w:t>
      </w:r>
      <w:r w:rsidR="00B20793">
        <w:t>n delovnim pasom s karabinom  (stari ali novi tip</w:t>
      </w:r>
      <w:r>
        <w:t>) . Enote starejših gasilk lahko uporabljajo tudi čelade CZ. Obutev mora biti temne barve, lahko je iz usnja ali umetne mase. Priporočljiva je gležnja opri</w:t>
      </w:r>
      <w:r w:rsidR="00B20793">
        <w:t>jemajoča</w:t>
      </w:r>
      <w:r>
        <w:t>, dovoljeni so tudi cestni čevlji. Jekleni žebljički ali čepi na podplatih niso dovoljeni. Vsak tekmovalec mora imeti tekmovalno oznako.</w:t>
      </w:r>
    </w:p>
    <w:p w:rsidR="00C156E6" w:rsidRDefault="00C156E6" w:rsidP="00C156E6">
      <w:pPr>
        <w:rPr>
          <w:b/>
          <w:i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Rok prijave za meddruštveno tekmovanje je </w:t>
      </w:r>
      <w:r>
        <w:rPr>
          <w:b/>
          <w:iCs/>
          <w:szCs w:val="22"/>
        </w:rPr>
        <w:t>1</w:t>
      </w:r>
      <w:r w:rsidR="00F92227">
        <w:rPr>
          <w:b/>
          <w:iCs/>
          <w:szCs w:val="22"/>
        </w:rPr>
        <w:t>4</w:t>
      </w:r>
      <w:r w:rsidR="00B20793">
        <w:rPr>
          <w:b/>
          <w:iCs/>
          <w:szCs w:val="22"/>
        </w:rPr>
        <w:t xml:space="preserve">. </w:t>
      </w:r>
      <w:r>
        <w:rPr>
          <w:b/>
          <w:iCs/>
          <w:szCs w:val="22"/>
        </w:rPr>
        <w:t>5.</w:t>
      </w:r>
      <w:r w:rsidR="00B20793">
        <w:rPr>
          <w:b/>
          <w:iCs/>
          <w:szCs w:val="22"/>
        </w:rPr>
        <w:t xml:space="preserve"> </w:t>
      </w:r>
      <w:r>
        <w:rPr>
          <w:b/>
          <w:iCs/>
          <w:szCs w:val="22"/>
        </w:rPr>
        <w:t>201</w:t>
      </w:r>
      <w:r w:rsidR="00F92227">
        <w:rPr>
          <w:b/>
          <w:iCs/>
          <w:szCs w:val="22"/>
        </w:rPr>
        <w:t>7</w:t>
      </w:r>
      <w:r w:rsidR="00B20793">
        <w:rPr>
          <w:iCs/>
          <w:szCs w:val="22"/>
        </w:rPr>
        <w:t xml:space="preserve">  po pošti ali E- mailu</w:t>
      </w:r>
      <w:r>
        <w:rPr>
          <w:iCs/>
          <w:szCs w:val="22"/>
        </w:rPr>
        <w:t xml:space="preserve">: </w:t>
      </w:r>
      <w:hyperlink r:id="rId6" w:history="1">
        <w:r>
          <w:rPr>
            <w:rStyle w:val="Hiperpovezava"/>
            <w:iCs/>
            <w:szCs w:val="22"/>
          </w:rPr>
          <w:t>pgd.teharje@t-1.si</w:t>
        </w:r>
      </w:hyperlink>
      <w:r>
        <w:rPr>
          <w:iCs/>
          <w:szCs w:val="22"/>
        </w:rPr>
        <w:t xml:space="preserve">  ali na dan tekmovanja do </w:t>
      </w:r>
      <w:r w:rsidR="00B20793">
        <w:rPr>
          <w:b/>
          <w:iCs/>
          <w:szCs w:val="22"/>
        </w:rPr>
        <w:t>10.</w:t>
      </w:r>
      <w:r w:rsidR="00F92227" w:rsidRPr="00F92227">
        <w:rPr>
          <w:b/>
          <w:iCs/>
          <w:szCs w:val="22"/>
        </w:rPr>
        <w:t>30</w:t>
      </w:r>
      <w:r>
        <w:rPr>
          <w:iCs/>
          <w:szCs w:val="22"/>
        </w:rPr>
        <w:t xml:space="preserve"> ure.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Enote GZ Celje, ki bodo tekmovale na tekmovanju GZ Celje, se morajo prijaviti do </w:t>
      </w:r>
      <w:r>
        <w:rPr>
          <w:b/>
          <w:iCs/>
          <w:szCs w:val="22"/>
        </w:rPr>
        <w:t>1</w:t>
      </w:r>
      <w:r w:rsidR="00F92227">
        <w:rPr>
          <w:b/>
          <w:iCs/>
          <w:szCs w:val="22"/>
        </w:rPr>
        <w:t>4</w:t>
      </w:r>
      <w:r w:rsidR="00B20793">
        <w:rPr>
          <w:b/>
          <w:iCs/>
          <w:szCs w:val="22"/>
        </w:rPr>
        <w:t xml:space="preserve">. </w:t>
      </w:r>
      <w:r>
        <w:rPr>
          <w:b/>
          <w:iCs/>
          <w:szCs w:val="22"/>
        </w:rPr>
        <w:t>5</w:t>
      </w:r>
      <w:r w:rsidR="00B20793">
        <w:rPr>
          <w:b/>
          <w:iCs/>
          <w:szCs w:val="22"/>
        </w:rPr>
        <w:t xml:space="preserve"> </w:t>
      </w:r>
      <w:r>
        <w:rPr>
          <w:b/>
          <w:iCs/>
          <w:szCs w:val="22"/>
        </w:rPr>
        <w:t>.201</w:t>
      </w:r>
      <w:r w:rsidR="00F92227">
        <w:rPr>
          <w:b/>
          <w:iCs/>
          <w:szCs w:val="22"/>
        </w:rPr>
        <w:t>7</w:t>
      </w:r>
      <w:r>
        <w:rPr>
          <w:iCs/>
          <w:szCs w:val="22"/>
        </w:rPr>
        <w:t xml:space="preserve"> na GZ Celje (</w:t>
      </w:r>
      <w:hyperlink r:id="rId7" w:history="1">
        <w:r>
          <w:rPr>
            <w:rStyle w:val="Hiperpovezava"/>
            <w:iCs/>
            <w:szCs w:val="22"/>
          </w:rPr>
          <w:t>gz.celje@t-1.si</w:t>
        </w:r>
      </w:hyperlink>
      <w:r>
        <w:rPr>
          <w:iCs/>
          <w:szCs w:val="22"/>
        </w:rPr>
        <w:t xml:space="preserve">) in bodo tekmovale po </w:t>
      </w:r>
      <w:proofErr w:type="spellStart"/>
      <w:r>
        <w:rPr>
          <w:iCs/>
          <w:szCs w:val="22"/>
        </w:rPr>
        <w:t>časovnici</w:t>
      </w:r>
      <w:proofErr w:type="spellEnd"/>
      <w:r>
        <w:rPr>
          <w:iCs/>
          <w:szCs w:val="22"/>
        </w:rPr>
        <w:t>, ki jo bodo prejele. Enote bo potrebno prijaviti tudi v VULKAN. O odprtju boste obveščeni naknadno.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Enote GZ Celje bodo pričele tekmovanje ob </w:t>
      </w:r>
      <w:r w:rsidR="00B20793">
        <w:rPr>
          <w:b/>
          <w:iCs/>
          <w:szCs w:val="22"/>
        </w:rPr>
        <w:t>9.</w:t>
      </w:r>
      <w:r w:rsidR="00F92227">
        <w:rPr>
          <w:b/>
          <w:iCs/>
          <w:szCs w:val="22"/>
        </w:rPr>
        <w:t>00</w:t>
      </w:r>
      <w:r>
        <w:rPr>
          <w:iCs/>
          <w:szCs w:val="22"/>
        </w:rPr>
        <w:t>, nato sledi še meddruštveno tekmovanje.</w:t>
      </w:r>
    </w:p>
    <w:p w:rsidR="00C156E6" w:rsidRDefault="00C156E6" w:rsidP="00C156E6">
      <w:pPr>
        <w:jc w:val="both"/>
      </w:pPr>
      <w:r>
        <w:rPr>
          <w:iCs/>
          <w:szCs w:val="22"/>
        </w:rPr>
        <w:t xml:space="preserve">Člani enot GZ Celje </w:t>
      </w:r>
      <w:r>
        <w:rPr>
          <w:b/>
          <w:iCs/>
          <w:szCs w:val="22"/>
        </w:rPr>
        <w:t>morajo imeti gasilske izkaznice</w:t>
      </w:r>
      <w:r>
        <w:rPr>
          <w:b/>
        </w:rPr>
        <w:t xml:space="preserve"> ali matični list, iz katerega je razvidno, da je bila izdana gasilska izkaznica.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>Razglasitev rezultatov bo največ  1/2 ure po nastopu zadnje tekmovalne enote pred gasilskim domom Teharje.</w:t>
      </w:r>
    </w:p>
    <w:p w:rsidR="00C156E6" w:rsidRDefault="00C156E6" w:rsidP="00C156E6">
      <w:pPr>
        <w:rPr>
          <w:bCs/>
          <w:iCs/>
          <w:szCs w:val="22"/>
        </w:rPr>
      </w:pPr>
      <w:r>
        <w:rPr>
          <w:bCs/>
          <w:iCs/>
          <w:szCs w:val="22"/>
        </w:rPr>
        <w:t>Prve tri desetine v vsaki kategoriji prejmejo pokale, vse ostale enote pa spominske diplome.</w:t>
      </w:r>
    </w:p>
    <w:p w:rsidR="00C156E6" w:rsidRDefault="00C156E6" w:rsidP="00C156E6"/>
    <w:p w:rsidR="00C156E6" w:rsidRDefault="00C156E6" w:rsidP="00C156E6">
      <w:pPr>
        <w:rPr>
          <w:u w:val="single"/>
        </w:rPr>
      </w:pPr>
      <w:r>
        <w:rPr>
          <w:u w:val="single"/>
        </w:rPr>
        <w:t>Na tekmovanju bo poskrbljeno tudi za prehrano. Ponujamo vam 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756"/>
      </w:tblGrid>
      <w:tr w:rsidR="00C156E6" w:rsidTr="00C156E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E6" w:rsidRDefault="00C156E6">
            <w:r>
              <w:t>Čevapčiči z žar prilogo in kruh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6E6" w:rsidRDefault="00C156E6">
            <w:r>
              <w:t>4,00€</w:t>
            </w:r>
          </w:p>
        </w:tc>
      </w:tr>
      <w:tr w:rsidR="00C156E6" w:rsidTr="00C156E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56E6" w:rsidRDefault="00C156E6">
            <w:r>
              <w:t>Vratovina z žar prilogo in 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56E6" w:rsidRDefault="00C156E6">
            <w:r>
              <w:t>4,00€</w:t>
            </w:r>
          </w:p>
        </w:tc>
      </w:tr>
    </w:tbl>
    <w:p w:rsidR="00C156E6" w:rsidRDefault="00C156E6" w:rsidP="00C156E6">
      <w:r>
        <w:t>Zaradi lažje o</w:t>
      </w:r>
      <w:r w:rsidR="00B20793">
        <w:t>rganizacije prehrane,  malico (kaj in koliko</w:t>
      </w:r>
      <w:r>
        <w:t xml:space="preserve">) naročite ob prijavi na </w:t>
      </w:r>
      <w:r w:rsidR="00B20793">
        <w:t>tekmovanje (</w:t>
      </w:r>
      <w:r>
        <w:t>do 1</w:t>
      </w:r>
      <w:r w:rsidR="00F92227">
        <w:t>4</w:t>
      </w:r>
      <w:r w:rsidR="00B20793">
        <w:t xml:space="preserve">. </w:t>
      </w:r>
      <w:r>
        <w:t>5.</w:t>
      </w:r>
      <w:r w:rsidR="00B20793">
        <w:t xml:space="preserve"> </w:t>
      </w:r>
      <w:r>
        <w:t>201</w:t>
      </w:r>
      <w:r w:rsidR="00F92227">
        <w:t>7</w:t>
      </w:r>
      <w:r>
        <w:t xml:space="preserve">) na naslov: </w:t>
      </w:r>
      <w:hyperlink r:id="rId8" w:history="1">
        <w:r>
          <w:rPr>
            <w:rStyle w:val="Hiperpovezava"/>
          </w:rPr>
          <w:t>pgd.teharje@t-1.si</w:t>
        </w:r>
      </w:hyperlink>
    </w:p>
    <w:p w:rsidR="00C156E6" w:rsidRDefault="00C156E6" w:rsidP="00C156E6"/>
    <w:p w:rsidR="00C156E6" w:rsidRDefault="00C156E6" w:rsidP="00C156E6">
      <w:pPr>
        <w:jc w:val="center"/>
      </w:pPr>
      <w:r>
        <w:t>Z gasilskim pozdravom</w:t>
      </w:r>
    </w:p>
    <w:p w:rsidR="00C156E6" w:rsidRDefault="00B20793" w:rsidP="00C156E6">
      <w:pPr>
        <w:jc w:val="center"/>
      </w:pPr>
      <w:r>
        <w:t>NA POMOČ</w:t>
      </w:r>
      <w:bookmarkStart w:id="0" w:name="_GoBack"/>
      <w:bookmarkEnd w:id="0"/>
      <w:r w:rsidR="00C156E6">
        <w:t>!</w:t>
      </w:r>
    </w:p>
    <w:p w:rsidR="00C156E6" w:rsidRDefault="00C156E6" w:rsidP="00C156E6"/>
    <w:p w:rsidR="00C156E6" w:rsidRDefault="00C156E6" w:rsidP="00C156E6">
      <w:pPr>
        <w:jc w:val="right"/>
        <w:rPr>
          <w:bCs/>
          <w:iCs/>
        </w:rPr>
      </w:pPr>
      <w:r>
        <w:t>Tekmovalni odbor PGD Teharje</w:t>
      </w:r>
    </w:p>
    <w:p w:rsidR="00D70DEB" w:rsidRDefault="00D70DEB">
      <w:pPr>
        <w:jc w:val="both"/>
      </w:pPr>
    </w:p>
    <w:sectPr w:rsidR="00D70DEB" w:rsidSect="00C156E6">
      <w:headerReference w:type="default" r:id="rId9"/>
      <w:pgSz w:w="11906" w:h="16838" w:code="9"/>
      <w:pgMar w:top="2438" w:right="1418" w:bottom="426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8E" w:rsidRDefault="004A068E">
      <w:r>
        <w:separator/>
      </w:r>
    </w:p>
  </w:endnote>
  <w:endnote w:type="continuationSeparator" w:id="0">
    <w:p w:rsidR="004A068E" w:rsidRDefault="004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D Serif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CD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8E" w:rsidRDefault="004A068E">
      <w:r>
        <w:separator/>
      </w:r>
    </w:p>
  </w:footnote>
  <w:footnote w:type="continuationSeparator" w:id="0">
    <w:p w:rsidR="004A068E" w:rsidRDefault="004A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5"/>
      <w:gridCol w:w="3034"/>
      <w:gridCol w:w="3021"/>
    </w:tblGrid>
    <w:tr w:rsidR="004717E4">
      <w:tc>
        <w:tcPr>
          <w:tcW w:w="3070" w:type="dxa"/>
          <w:vAlign w:val="center"/>
        </w:tcPr>
        <w:bookmarkStart w:id="1" w:name="_MON_1210430394"/>
        <w:bookmarkEnd w:id="1"/>
        <w:p w:rsidR="004717E4" w:rsidRDefault="004717E4">
          <w:pPr>
            <w:jc w:val="center"/>
          </w:pPr>
          <w:r>
            <w:object w:dxaOrig="1021" w:dyaOrig="1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71.4pt">
                <v:imagedata r:id="rId1" o:title=""/>
              </v:shape>
              <o:OLEObject Type="Embed" ProgID="Word.Picture.8" ShapeID="_x0000_i1025" DrawAspect="Content" ObjectID="_1554575941" r:id="rId2"/>
            </w:object>
          </w:r>
        </w:p>
      </w:tc>
      <w:tc>
        <w:tcPr>
          <w:tcW w:w="3071" w:type="dxa"/>
        </w:tcPr>
        <w:p w:rsidR="004717E4" w:rsidRDefault="004717E4">
          <w:pPr>
            <w:pStyle w:val="Telobesedila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Prostovoljno gasilsko društvo</w:t>
          </w:r>
        </w:p>
        <w:p w:rsidR="004717E4" w:rsidRDefault="004717E4">
          <w:pPr>
            <w:pStyle w:val="Naslov1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T E H A R J E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Teharje 54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3221 Teharje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 xml:space="preserve">E mail : </w:t>
          </w:r>
          <w:hyperlink r:id="rId3" w:history="1">
            <w:r w:rsidR="00D70DEB">
              <w:rPr>
                <w:rStyle w:val="Hiperpovezava"/>
                <w:rFonts w:ascii="Century" w:hAnsi="Century"/>
                <w:sz w:val="18"/>
              </w:rPr>
              <w:t>pgd.teharje@t-1.si</w:t>
            </w:r>
          </w:hyperlink>
        </w:p>
        <w:p w:rsidR="008E6C94" w:rsidRDefault="008E6C94">
          <w:pPr>
            <w:jc w:val="center"/>
            <w:rPr>
              <w:rFonts w:ascii="Century" w:hAnsi="Century"/>
              <w:sz w:val="18"/>
            </w:rPr>
          </w:pPr>
          <w:r w:rsidRPr="008E6C94">
            <w:rPr>
              <w:rFonts w:ascii="Century" w:hAnsi="Century"/>
              <w:sz w:val="18"/>
            </w:rPr>
            <w:t>http://pgdteharje.si/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Št.T.R. :</w:t>
          </w:r>
          <w:r w:rsidR="00D30C0C">
            <w:t xml:space="preserve"> </w:t>
          </w:r>
          <w:r w:rsidR="00D30C0C" w:rsidRPr="00D30C0C">
            <w:rPr>
              <w:rFonts w:ascii="Century" w:hAnsi="Century"/>
              <w:sz w:val="18"/>
            </w:rPr>
            <w:t>SI56 6100 0001 3134 923</w:t>
          </w:r>
          <w:r w:rsidR="00D30C0C" w:rsidRPr="00D30C0C">
            <w:rPr>
              <w:sz w:val="18"/>
            </w:rPr>
            <w:t> </w:t>
          </w:r>
        </w:p>
        <w:p w:rsidR="004717E4" w:rsidRDefault="004717E4">
          <w:pPr>
            <w:jc w:val="center"/>
            <w:rPr>
              <w:sz w:val="18"/>
            </w:rPr>
          </w:pPr>
          <w:r>
            <w:rPr>
              <w:rFonts w:ascii="Century" w:hAnsi="Century"/>
              <w:sz w:val="18"/>
            </w:rPr>
            <w:t>Davčna št. : 79936814</w:t>
          </w:r>
        </w:p>
      </w:tc>
      <w:tc>
        <w:tcPr>
          <w:tcW w:w="3071" w:type="dxa"/>
          <w:vAlign w:val="center"/>
        </w:tcPr>
        <w:p w:rsidR="004717E4" w:rsidRDefault="00D30C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14375" cy="908685"/>
                <wp:effectExtent l="19050" t="0" r="9525" b="0"/>
                <wp:docPr id="2" name="Slika 2" descr="PGD Teharje grb-po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GD Teharje grb-po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7E4" w:rsidRDefault="00856DB1">
    <w:pPr>
      <w:pStyle w:val="Glav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E62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NAu&#10;cXXaAAAABgEAAA8AAAAAAAAAAAAAAAAAbQQAAGRycy9kb3ducmV2LnhtbFBLBQYAAAAABAAEAPMA&#10;AAB0BQAAAAA=&#10;"/>
          </w:pict>
        </mc:Fallback>
      </mc:AlternateContent>
    </w:r>
    <w:r w:rsidR="004717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3E"/>
    <w:rsid w:val="001679A4"/>
    <w:rsid w:val="00181B93"/>
    <w:rsid w:val="002A01B1"/>
    <w:rsid w:val="002E03E6"/>
    <w:rsid w:val="004717E4"/>
    <w:rsid w:val="004A068E"/>
    <w:rsid w:val="00676131"/>
    <w:rsid w:val="00754280"/>
    <w:rsid w:val="00856DB1"/>
    <w:rsid w:val="008B7532"/>
    <w:rsid w:val="008D2E3E"/>
    <w:rsid w:val="008E6C94"/>
    <w:rsid w:val="00B20793"/>
    <w:rsid w:val="00C156E6"/>
    <w:rsid w:val="00D30C0C"/>
    <w:rsid w:val="00D70DEB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B117E"/>
  <w15:docId w15:val="{6CFA8EAF-273A-4680-B3BD-3B1B163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6E6"/>
    <w:rPr>
      <w:sz w:val="24"/>
      <w:szCs w:val="24"/>
    </w:rPr>
  </w:style>
  <w:style w:type="paragraph" w:styleId="Naslov1">
    <w:name w:val="heading 1"/>
    <w:basedOn w:val="Navaden"/>
    <w:next w:val="Navaden"/>
    <w:qFormat/>
    <w:rsid w:val="00676131"/>
    <w:pPr>
      <w:keepNext/>
      <w:jc w:val="center"/>
      <w:outlineLvl w:val="0"/>
    </w:pPr>
    <w:rPr>
      <w:rFonts w:ascii="ACD Serif" w:hAnsi="ACD Serif"/>
      <w:i/>
      <w:color w:val="FF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676131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character" w:styleId="Hiperpovezava">
    <w:name w:val="Hyperlink"/>
    <w:basedOn w:val="Privzetapisavaodstavka"/>
    <w:rsid w:val="00676131"/>
    <w:rPr>
      <w:color w:val="0000FF"/>
      <w:u w:val="single"/>
    </w:rPr>
  </w:style>
  <w:style w:type="paragraph" w:styleId="Telobesedila">
    <w:name w:val="Body Text"/>
    <w:basedOn w:val="Navaden"/>
    <w:rsid w:val="00676131"/>
    <w:pPr>
      <w:jc w:val="center"/>
    </w:pPr>
    <w:rPr>
      <w:rFonts w:ascii="ACD Sans" w:hAnsi="ACD Sans"/>
    </w:rPr>
  </w:style>
  <w:style w:type="paragraph" w:styleId="Glava">
    <w:name w:val="header"/>
    <w:basedOn w:val="Navaden"/>
    <w:rsid w:val="0067613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7613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15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56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156E6"/>
    <w:pPr>
      <w:jc w:val="center"/>
    </w:pPr>
    <w:rPr>
      <w:b/>
      <w:bCs/>
      <w:sz w:val="32"/>
    </w:rPr>
  </w:style>
  <w:style w:type="character" w:customStyle="1" w:styleId="NaslovZnak">
    <w:name w:val="Naslov Znak"/>
    <w:basedOn w:val="Privzetapisavaodstavka"/>
    <w:link w:val="Naslov"/>
    <w:rsid w:val="00C156E6"/>
    <w:rPr>
      <w:b/>
      <w:bCs/>
      <w:sz w:val="32"/>
      <w:szCs w:val="24"/>
    </w:rPr>
  </w:style>
  <w:style w:type="paragraph" w:styleId="Brezrazmikov">
    <w:name w:val="No Spacing"/>
    <w:uiPriority w:val="1"/>
    <w:qFormat/>
    <w:rsid w:val="00C15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.teharje@t-1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z.celje@t-1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d.teharje@t-1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dteharje@volja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\Gasilci\Glav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mailto:pgdteharje@volja.net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Uporabnik</cp:lastModifiedBy>
  <cp:revision>3</cp:revision>
  <cp:lastPrinted>2006-05-29T16:43:00Z</cp:lastPrinted>
  <dcterms:created xsi:type="dcterms:W3CDTF">2017-04-24T19:50:00Z</dcterms:created>
  <dcterms:modified xsi:type="dcterms:W3CDTF">2017-04-24T19:53:00Z</dcterms:modified>
</cp:coreProperties>
</file>